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987C4F" w:rsidRPr="00987C4F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CF758E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 w:rsidRPr="00987C4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A16884" w:rsidRPr="00987C4F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987C4F" w:rsidRPr="00987C4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77074" w:rsidRPr="00987C4F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A16884" w:rsidRPr="00987C4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77074" w:rsidRPr="00987C4F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A16884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.000</w:t>
      </w:r>
      <w:r w:rsidR="00305CC6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A16884">
        <w:rPr>
          <w:rFonts w:ascii="Times New Roman" w:eastAsia="Times New Roman" w:hAnsi="Times New Roman"/>
          <w:sz w:val="28"/>
          <w:szCs w:val="28"/>
          <w:lang w:eastAsia="ru-RU"/>
        </w:rPr>
        <w:t>72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305CC6">
        <w:rPr>
          <w:rFonts w:ascii="Times New Roman" w:eastAsia="Times New Roman" w:hAnsi="Times New Roman"/>
          <w:sz w:val="28"/>
          <w:szCs w:val="28"/>
          <w:lang w:eastAsia="ru-RU"/>
        </w:rPr>
        <w:t>Контрольно-измерительные приборы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2"/>
        <w:gridCol w:w="4726"/>
        <w:gridCol w:w="1403"/>
        <w:gridCol w:w="1113"/>
        <w:gridCol w:w="1944"/>
      </w:tblGrid>
      <w:tr w:rsidR="00C77074" w:rsidTr="00942299">
        <w:trPr>
          <w:trHeight w:val="750"/>
        </w:trPr>
        <w:tc>
          <w:tcPr>
            <w:tcW w:w="702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A16884" w:rsidRPr="00093B94" w:rsidTr="00C83F11">
        <w:trPr>
          <w:trHeight w:val="733"/>
        </w:trPr>
        <w:tc>
          <w:tcPr>
            <w:tcW w:w="702" w:type="dxa"/>
            <w:vAlign w:val="center"/>
          </w:tcPr>
          <w:p w:rsidR="00A16884" w:rsidRPr="00DB1536" w:rsidRDefault="00A16884" w:rsidP="00A168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884" w:rsidRPr="00A16884" w:rsidRDefault="00A16884" w:rsidP="00A16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6884">
              <w:rPr>
                <w:rFonts w:ascii="Times New Roman" w:hAnsi="Times New Roman"/>
                <w:sz w:val="24"/>
                <w:szCs w:val="24"/>
              </w:rPr>
              <w:t>Цифровая нагрузочная вилка для аккумулятора 12/24 В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884" w:rsidRPr="00A16884" w:rsidRDefault="00A16884" w:rsidP="00A168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68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884" w:rsidRPr="00A16884" w:rsidRDefault="00A16884" w:rsidP="00A168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688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A67" w:rsidRDefault="00A16884" w:rsidP="00A168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884">
              <w:rPr>
                <w:rFonts w:ascii="Times New Roman" w:hAnsi="Times New Roman"/>
                <w:sz w:val="24"/>
                <w:szCs w:val="24"/>
              </w:rPr>
              <w:t xml:space="preserve">НВ 04 </w:t>
            </w:r>
          </w:p>
          <w:p w:rsidR="00C17A67" w:rsidRDefault="00A16884" w:rsidP="00A168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884">
              <w:rPr>
                <w:rFonts w:ascii="Times New Roman" w:hAnsi="Times New Roman"/>
                <w:sz w:val="24"/>
                <w:szCs w:val="24"/>
              </w:rPr>
              <w:t xml:space="preserve">Орион на </w:t>
            </w:r>
          </w:p>
          <w:p w:rsidR="00A16884" w:rsidRPr="00A16884" w:rsidRDefault="00A16884" w:rsidP="00A168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6884">
              <w:rPr>
                <w:rFonts w:ascii="Times New Roman" w:hAnsi="Times New Roman"/>
                <w:sz w:val="24"/>
                <w:szCs w:val="24"/>
              </w:rPr>
              <w:t>12/24 В</w:t>
            </w:r>
          </w:p>
        </w:tc>
      </w:tr>
      <w:tr w:rsidR="00A16884" w:rsidRPr="00093B94" w:rsidTr="00C83F11">
        <w:trPr>
          <w:trHeight w:val="733"/>
        </w:trPr>
        <w:tc>
          <w:tcPr>
            <w:tcW w:w="702" w:type="dxa"/>
            <w:vAlign w:val="center"/>
          </w:tcPr>
          <w:p w:rsidR="00A16884" w:rsidRPr="00DB1536" w:rsidRDefault="00A16884" w:rsidP="00A168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884" w:rsidRPr="00A16884" w:rsidRDefault="00A16884" w:rsidP="00A16884">
            <w:pPr>
              <w:rPr>
                <w:rFonts w:ascii="Times New Roman" w:hAnsi="Times New Roman"/>
                <w:sz w:val="24"/>
                <w:szCs w:val="24"/>
              </w:rPr>
            </w:pPr>
            <w:r w:rsidRPr="00A16884">
              <w:rPr>
                <w:rFonts w:ascii="Times New Roman" w:hAnsi="Times New Roman"/>
                <w:sz w:val="24"/>
                <w:szCs w:val="24"/>
              </w:rPr>
              <w:t>Мультиметр (тестер)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884" w:rsidRPr="00A16884" w:rsidRDefault="00A16884" w:rsidP="00A168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68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884" w:rsidRPr="00A16884" w:rsidRDefault="00A16884" w:rsidP="00A168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8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884" w:rsidRPr="00A16884" w:rsidRDefault="00A16884" w:rsidP="00A168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16884">
              <w:rPr>
                <w:rFonts w:ascii="Times New Roman" w:hAnsi="Times New Roman"/>
                <w:sz w:val="24"/>
                <w:szCs w:val="24"/>
              </w:rPr>
              <w:t>Vichy</w:t>
            </w:r>
            <w:proofErr w:type="spellEnd"/>
            <w:r w:rsidRPr="00A16884">
              <w:rPr>
                <w:rFonts w:ascii="Times New Roman" w:hAnsi="Times New Roman"/>
                <w:sz w:val="24"/>
                <w:szCs w:val="24"/>
              </w:rPr>
              <w:t xml:space="preserve"> VC97</w:t>
            </w:r>
          </w:p>
        </w:tc>
      </w:tr>
      <w:tr w:rsidR="00A16884" w:rsidRPr="00093B94" w:rsidTr="00C83F11">
        <w:trPr>
          <w:trHeight w:val="733"/>
        </w:trPr>
        <w:tc>
          <w:tcPr>
            <w:tcW w:w="702" w:type="dxa"/>
            <w:vAlign w:val="center"/>
          </w:tcPr>
          <w:p w:rsidR="00A16884" w:rsidRPr="00DB1536" w:rsidRDefault="00A16884" w:rsidP="00A168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884" w:rsidRPr="00A16884" w:rsidRDefault="00A16884" w:rsidP="00A16884">
            <w:pPr>
              <w:rPr>
                <w:rFonts w:ascii="Times New Roman" w:hAnsi="Times New Roman"/>
                <w:sz w:val="24"/>
                <w:szCs w:val="24"/>
              </w:rPr>
            </w:pPr>
            <w:r w:rsidRPr="00A16884">
              <w:rPr>
                <w:rFonts w:ascii="Times New Roman" w:hAnsi="Times New Roman"/>
                <w:sz w:val="24"/>
                <w:szCs w:val="24"/>
              </w:rPr>
              <w:t>Термостат: нормально-замкнутый контакт (NC) для регулирования нагревателей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884" w:rsidRPr="00A16884" w:rsidRDefault="00A16884" w:rsidP="00A168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68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884" w:rsidRPr="00A16884" w:rsidRDefault="00950F6B" w:rsidP="00A168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884" w:rsidRPr="00A16884" w:rsidRDefault="00A16884" w:rsidP="00A168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884">
              <w:rPr>
                <w:rFonts w:ascii="Times New Roman" w:hAnsi="Times New Roman"/>
                <w:sz w:val="24"/>
                <w:szCs w:val="24"/>
              </w:rPr>
              <w:t>КТО 011</w:t>
            </w:r>
          </w:p>
        </w:tc>
      </w:tr>
      <w:tr w:rsidR="00A16884" w:rsidRPr="00093B94" w:rsidTr="00C83F11">
        <w:trPr>
          <w:trHeight w:val="733"/>
        </w:trPr>
        <w:tc>
          <w:tcPr>
            <w:tcW w:w="702" w:type="dxa"/>
            <w:vAlign w:val="center"/>
          </w:tcPr>
          <w:p w:rsidR="00A16884" w:rsidRPr="00DB1536" w:rsidRDefault="00A16884" w:rsidP="00A168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884" w:rsidRPr="00A16884" w:rsidRDefault="00A16884" w:rsidP="00A16884">
            <w:pPr>
              <w:rPr>
                <w:rFonts w:ascii="Times New Roman" w:hAnsi="Times New Roman"/>
                <w:sz w:val="24"/>
                <w:szCs w:val="24"/>
              </w:rPr>
            </w:pPr>
            <w:r w:rsidRPr="00A16884">
              <w:rPr>
                <w:rFonts w:ascii="Times New Roman" w:hAnsi="Times New Roman"/>
                <w:sz w:val="24"/>
                <w:szCs w:val="24"/>
              </w:rPr>
              <w:t>Токоизмерительные клещи переменного тока UT202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884" w:rsidRPr="00A16884" w:rsidRDefault="00A16884" w:rsidP="00A168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68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884" w:rsidRPr="00A16884" w:rsidRDefault="00950F6B" w:rsidP="00A168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884" w:rsidRPr="00A16884" w:rsidRDefault="00A16884" w:rsidP="00A168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884">
              <w:rPr>
                <w:rFonts w:ascii="Times New Roman" w:hAnsi="Times New Roman"/>
                <w:sz w:val="24"/>
                <w:szCs w:val="24"/>
              </w:rPr>
              <w:t>ГОСТ 14014-91</w:t>
            </w:r>
          </w:p>
        </w:tc>
      </w:tr>
      <w:tr w:rsidR="00A16884" w:rsidRPr="00093B94" w:rsidTr="00C83F11">
        <w:trPr>
          <w:trHeight w:val="733"/>
        </w:trPr>
        <w:tc>
          <w:tcPr>
            <w:tcW w:w="702" w:type="dxa"/>
            <w:vAlign w:val="center"/>
          </w:tcPr>
          <w:p w:rsidR="00A16884" w:rsidRPr="00DB1536" w:rsidRDefault="00A16884" w:rsidP="00A168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6884" w:rsidRPr="00A16884" w:rsidRDefault="00A16884" w:rsidP="00A168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68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Токоизмерительные клещи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884" w:rsidRPr="00A16884" w:rsidRDefault="00A16884" w:rsidP="00A168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68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884" w:rsidRPr="00A16884" w:rsidRDefault="00950F6B" w:rsidP="00A168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884" w:rsidRPr="00A16884" w:rsidRDefault="00A16884" w:rsidP="00A168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16884">
              <w:rPr>
                <w:rFonts w:ascii="Times New Roman" w:hAnsi="Times New Roman"/>
                <w:sz w:val="24"/>
                <w:szCs w:val="24"/>
              </w:rPr>
              <w:t>Fluke</w:t>
            </w:r>
            <w:proofErr w:type="spellEnd"/>
            <w:r w:rsidRPr="00A16884">
              <w:rPr>
                <w:rFonts w:ascii="Times New Roman" w:hAnsi="Times New Roman"/>
                <w:sz w:val="24"/>
                <w:szCs w:val="24"/>
              </w:rPr>
              <w:t xml:space="preserve"> 305</w:t>
            </w:r>
          </w:p>
        </w:tc>
      </w:tr>
      <w:tr w:rsidR="00A16884" w:rsidRPr="00093B94" w:rsidTr="00C83F11">
        <w:trPr>
          <w:trHeight w:val="733"/>
        </w:trPr>
        <w:tc>
          <w:tcPr>
            <w:tcW w:w="702" w:type="dxa"/>
            <w:vAlign w:val="center"/>
          </w:tcPr>
          <w:p w:rsidR="00A16884" w:rsidRPr="00DB1536" w:rsidRDefault="00A16884" w:rsidP="00A168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884" w:rsidRPr="00A16884" w:rsidRDefault="00A16884" w:rsidP="00A16884">
            <w:pPr>
              <w:rPr>
                <w:rFonts w:ascii="Times New Roman" w:hAnsi="Times New Roman"/>
                <w:sz w:val="24"/>
                <w:szCs w:val="24"/>
              </w:rPr>
            </w:pPr>
            <w:r w:rsidRPr="00A16884">
              <w:rPr>
                <w:rFonts w:ascii="Times New Roman" w:hAnsi="Times New Roman"/>
                <w:sz w:val="24"/>
                <w:szCs w:val="24"/>
              </w:rPr>
              <w:t>Пробоотборник (шприц стеклянный) для отбора масла и газов трансформаторного масла с кранами по 100 мл. Набор в кейсе (10 шт. в наборе)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884" w:rsidRPr="00A16884" w:rsidRDefault="00A16884" w:rsidP="00A168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6884"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884" w:rsidRPr="00A16884" w:rsidRDefault="00A16884" w:rsidP="00A168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8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884" w:rsidRPr="00A16884" w:rsidRDefault="00A16884" w:rsidP="00A168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884">
              <w:rPr>
                <w:rFonts w:ascii="Times New Roman" w:hAnsi="Times New Roman"/>
                <w:sz w:val="24"/>
                <w:szCs w:val="24"/>
              </w:rPr>
              <w:t>ELCHROM-G 100 мл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4129CD">
      <w:pgSz w:w="11906" w:h="16838"/>
      <w:pgMar w:top="568" w:right="850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63CC" w:rsidRDefault="005D63CC" w:rsidP="008953E0">
      <w:pPr>
        <w:spacing w:after="0" w:line="240" w:lineRule="auto"/>
      </w:pPr>
      <w:r>
        <w:separator/>
      </w:r>
    </w:p>
  </w:endnote>
  <w:endnote w:type="continuationSeparator" w:id="0">
    <w:p w:rsidR="005D63CC" w:rsidRDefault="005D63CC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63CC" w:rsidRDefault="005D63CC" w:rsidP="008953E0">
      <w:pPr>
        <w:spacing w:after="0" w:line="240" w:lineRule="auto"/>
      </w:pPr>
      <w:r>
        <w:separator/>
      </w:r>
    </w:p>
  </w:footnote>
  <w:footnote w:type="continuationSeparator" w:id="0">
    <w:p w:rsidR="005D63CC" w:rsidRDefault="005D63CC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268D2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93C"/>
    <w:rsid w:val="002472CD"/>
    <w:rsid w:val="00250765"/>
    <w:rsid w:val="0025706B"/>
    <w:rsid w:val="00260FE2"/>
    <w:rsid w:val="00266EE7"/>
    <w:rsid w:val="0028365C"/>
    <w:rsid w:val="0028394F"/>
    <w:rsid w:val="00295A5E"/>
    <w:rsid w:val="00295E01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31D76"/>
    <w:rsid w:val="00331F9F"/>
    <w:rsid w:val="003334E9"/>
    <w:rsid w:val="00347239"/>
    <w:rsid w:val="003607C0"/>
    <w:rsid w:val="00373AF4"/>
    <w:rsid w:val="003842B5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129CD"/>
    <w:rsid w:val="00433529"/>
    <w:rsid w:val="00434A15"/>
    <w:rsid w:val="00441CC7"/>
    <w:rsid w:val="0044508F"/>
    <w:rsid w:val="00454472"/>
    <w:rsid w:val="004654AF"/>
    <w:rsid w:val="004654B2"/>
    <w:rsid w:val="00474F5D"/>
    <w:rsid w:val="004774BF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D63CC"/>
    <w:rsid w:val="005E4FB0"/>
    <w:rsid w:val="005F1F1E"/>
    <w:rsid w:val="005F2DA7"/>
    <w:rsid w:val="005F32CB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6719"/>
    <w:rsid w:val="00672C5B"/>
    <w:rsid w:val="00682181"/>
    <w:rsid w:val="006876A9"/>
    <w:rsid w:val="00691137"/>
    <w:rsid w:val="006976E2"/>
    <w:rsid w:val="006A3F09"/>
    <w:rsid w:val="006A447A"/>
    <w:rsid w:val="006A44D0"/>
    <w:rsid w:val="006A56FB"/>
    <w:rsid w:val="006B533A"/>
    <w:rsid w:val="006B7C2B"/>
    <w:rsid w:val="006C3051"/>
    <w:rsid w:val="006C4D18"/>
    <w:rsid w:val="006D50A7"/>
    <w:rsid w:val="006E13C1"/>
    <w:rsid w:val="006E1DDC"/>
    <w:rsid w:val="00716F53"/>
    <w:rsid w:val="007424C9"/>
    <w:rsid w:val="007464A8"/>
    <w:rsid w:val="00752B96"/>
    <w:rsid w:val="00777300"/>
    <w:rsid w:val="007834C8"/>
    <w:rsid w:val="00783ABF"/>
    <w:rsid w:val="007A0656"/>
    <w:rsid w:val="007B728D"/>
    <w:rsid w:val="007C02F4"/>
    <w:rsid w:val="007C19F6"/>
    <w:rsid w:val="007C6591"/>
    <w:rsid w:val="007C6C67"/>
    <w:rsid w:val="007D6218"/>
    <w:rsid w:val="007E542A"/>
    <w:rsid w:val="007E59F4"/>
    <w:rsid w:val="007F7DCD"/>
    <w:rsid w:val="008072C3"/>
    <w:rsid w:val="00811756"/>
    <w:rsid w:val="008158C2"/>
    <w:rsid w:val="00830E9A"/>
    <w:rsid w:val="00860529"/>
    <w:rsid w:val="0088460C"/>
    <w:rsid w:val="00886745"/>
    <w:rsid w:val="008953E0"/>
    <w:rsid w:val="008A5F5A"/>
    <w:rsid w:val="008B2CE6"/>
    <w:rsid w:val="008B6C3A"/>
    <w:rsid w:val="008C1C00"/>
    <w:rsid w:val="00914690"/>
    <w:rsid w:val="00931F97"/>
    <w:rsid w:val="00934FA3"/>
    <w:rsid w:val="00942558"/>
    <w:rsid w:val="00944FD9"/>
    <w:rsid w:val="00950F6B"/>
    <w:rsid w:val="009516DF"/>
    <w:rsid w:val="0095454C"/>
    <w:rsid w:val="0095621B"/>
    <w:rsid w:val="009664E6"/>
    <w:rsid w:val="0096764D"/>
    <w:rsid w:val="0097144C"/>
    <w:rsid w:val="00984935"/>
    <w:rsid w:val="00987C4F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16884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37DCA"/>
    <w:rsid w:val="00B42BE8"/>
    <w:rsid w:val="00B4721D"/>
    <w:rsid w:val="00B535B7"/>
    <w:rsid w:val="00B6519E"/>
    <w:rsid w:val="00B85837"/>
    <w:rsid w:val="00B96EF2"/>
    <w:rsid w:val="00BA0793"/>
    <w:rsid w:val="00BA0BC7"/>
    <w:rsid w:val="00BA2BFE"/>
    <w:rsid w:val="00BB0289"/>
    <w:rsid w:val="00BB25E7"/>
    <w:rsid w:val="00BB5DE4"/>
    <w:rsid w:val="00BC2AD7"/>
    <w:rsid w:val="00BC4BC6"/>
    <w:rsid w:val="00BC6198"/>
    <w:rsid w:val="00BD025E"/>
    <w:rsid w:val="00BD16E5"/>
    <w:rsid w:val="00BD3565"/>
    <w:rsid w:val="00BE117C"/>
    <w:rsid w:val="00BF03E8"/>
    <w:rsid w:val="00BF1C4F"/>
    <w:rsid w:val="00BF3355"/>
    <w:rsid w:val="00BF6CCA"/>
    <w:rsid w:val="00C0002F"/>
    <w:rsid w:val="00C142E5"/>
    <w:rsid w:val="00C16FC3"/>
    <w:rsid w:val="00C17A67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CF758E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49D8"/>
    <w:rsid w:val="00D95F62"/>
    <w:rsid w:val="00DB1536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D2E92"/>
    <w:rsid w:val="00EE0485"/>
    <w:rsid w:val="00EE47A8"/>
    <w:rsid w:val="00EE6CDB"/>
    <w:rsid w:val="00EF04B3"/>
    <w:rsid w:val="00EF440F"/>
    <w:rsid w:val="00F01966"/>
    <w:rsid w:val="00F05C38"/>
    <w:rsid w:val="00F13D3A"/>
    <w:rsid w:val="00F2594F"/>
    <w:rsid w:val="00F313DD"/>
    <w:rsid w:val="00F33872"/>
    <w:rsid w:val="00F34BB5"/>
    <w:rsid w:val="00F35C7E"/>
    <w:rsid w:val="00F47E90"/>
    <w:rsid w:val="00F52E24"/>
    <w:rsid w:val="00F575FB"/>
    <w:rsid w:val="00F721E9"/>
    <w:rsid w:val="00F76D92"/>
    <w:rsid w:val="00F81378"/>
    <w:rsid w:val="00F85D55"/>
    <w:rsid w:val="00F86CC1"/>
    <w:rsid w:val="00FB2D2D"/>
    <w:rsid w:val="00FB5D1F"/>
    <w:rsid w:val="00FB68CB"/>
    <w:rsid w:val="00FC01DA"/>
    <w:rsid w:val="00FD2D62"/>
    <w:rsid w:val="00FD45F6"/>
    <w:rsid w:val="00FE4CD5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BA8BAC-3618-43B7-AA28-2C43EFCF5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E1612-0FC0-4F6D-803A-9C9E740E7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757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Фарух Каримов</cp:lastModifiedBy>
  <cp:revision>13</cp:revision>
  <cp:lastPrinted>2019-12-03T08:48:00Z</cp:lastPrinted>
  <dcterms:created xsi:type="dcterms:W3CDTF">2020-12-10T03:46:00Z</dcterms:created>
  <dcterms:modified xsi:type="dcterms:W3CDTF">2022-02-14T06:55:00Z</dcterms:modified>
</cp:coreProperties>
</file>